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6EEE" w14:textId="4CBB4CD7" w:rsidR="00B20A6C" w:rsidRDefault="00A201E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Nõustun Keskkonnaameti poolt kavandatava laoplatsi rajamisega eeltoodud asukohta 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Pasven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oü-le rendile antud kinnisasjal Kõpu metskond 58 (36001:002:0057).</w:t>
      </w:r>
      <w:r w:rsidR="0055018B">
        <w:rPr>
          <w:rFonts w:ascii="Arial" w:hAnsi="Arial" w:cs="Arial"/>
          <w:color w:val="222222"/>
          <w:shd w:val="clear" w:color="auto" w:fill="FFFFFF"/>
        </w:rPr>
        <w:t xml:space="preserve"> Tööde teostaja peab koristama enda järelt jäätmed ja tasandama pinnase!</w:t>
      </w:r>
    </w:p>
    <w:p w14:paraId="1B41B64D" w14:textId="77777777" w:rsidR="00A201E2" w:rsidRDefault="00A201E2"/>
    <w:sectPr w:rsidR="00A2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E2"/>
    <w:rsid w:val="001F6C4B"/>
    <w:rsid w:val="0055018B"/>
    <w:rsid w:val="006D0E45"/>
    <w:rsid w:val="008739F2"/>
    <w:rsid w:val="00A201E2"/>
    <w:rsid w:val="00B20A6C"/>
    <w:rsid w:val="00CA5BA6"/>
    <w:rsid w:val="00D87D03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729"/>
  <w15:chartTrackingRefBased/>
  <w15:docId w15:val="{A6D06AE2-39A8-41F0-8CA9-550E5574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2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2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2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2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2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2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2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2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2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2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201E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201E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201E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201E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201E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201E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2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2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2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2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2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201E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201E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201E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2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201E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20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Company>KeMIT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Pastik</dc:creator>
  <cp:keywords/>
  <dc:description/>
  <cp:lastModifiedBy>Mihkel Pastik</cp:lastModifiedBy>
  <cp:revision>2</cp:revision>
  <dcterms:created xsi:type="dcterms:W3CDTF">2026-04-30T05:23:00Z</dcterms:created>
  <dcterms:modified xsi:type="dcterms:W3CDTF">2026-04-30T05:23:00Z</dcterms:modified>
</cp:coreProperties>
</file>